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/>
        </w:rPr>
        <w:t>Savez udruženja likovnih umetnika Vojvodine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, raspisuje </w:t>
      </w:r>
      <w:r w:rsidRPr="00491ECD">
        <w:rPr>
          <w:rFonts w:ascii="Calibri" w:eastAsia="Times New Roman" w:hAnsi="Calibri" w:cs="Calibri"/>
          <w:i/>
          <w:iCs/>
          <w:color w:val="262626" w:themeColor="text1" w:themeTint="D9"/>
          <w:u w:val="single"/>
          <w:lang/>
        </w:rPr>
        <w:t>Konkurs za izlaganje u Galeriji SULUV, u 2019 godini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>. Bulevar Mihajla Pupina 9, 21000 Novi Sad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/>
        </w:rPr>
        <w:t xml:space="preserve">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/>
        </w:rPr>
        <w:t>NA KONKURS MOGU DA APLICIRAJU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>: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- Svi </w:t>
      </w:r>
      <w:r w:rsidRPr="00491ECD">
        <w:rPr>
          <w:rFonts w:ascii="Calibri" w:eastAsia="Times New Roman" w:hAnsi="Calibri" w:cs="Calibri"/>
          <w:b/>
          <w:bCs/>
          <w:color w:val="262626" w:themeColor="text1" w:themeTint="D9"/>
          <w:u w:val="single"/>
          <w:lang/>
        </w:rPr>
        <w:t>aktivni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članovi Udruženja</w:t>
      </w:r>
    </w:p>
    <w:p w:rsidR="00491ECD" w:rsidRPr="00491ECD" w:rsidRDefault="00491ECD" w:rsidP="00491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(članovi koji su izmirili svoje obaveze i izvršili uplate članarine za</w:t>
      </w: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/>
        </w:rPr>
        <w:t xml:space="preserve"> 2018. i 2019. godinu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>).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- Druga udruženja (na osnovu saradnje ili donacije) koja se bave profesionalnim radom iz oblasti likovne umetnosti.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/>
        </w:rPr>
        <w:t>KONKURS JE OTVOREN ZA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>: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1. Samostalne izložbe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2. Grupne izložbe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3. Autorske - kustoske izložbe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4. Jednodnevne prezentacije, projekcije, promocije, diskusije, panele ili druge događaje u polju likovnih umetnosti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/>
        </w:rPr>
        <w:t>UDRUŽENJE OBEZBEĐUJE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>: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1. Galerijski prostor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2. Stručnu pomoć pri postavci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3. PR aktivnost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4. Dostupnu tehničku opremu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5. Godišnji katalog</w:t>
      </w:r>
      <w:r w:rsidRPr="00491ECD">
        <w:rPr>
          <w:rFonts w:ascii="Calibri" w:eastAsia="Times New Roman" w:hAnsi="Calibri" w:cs="Calibri"/>
          <w:i/>
          <w:iCs/>
          <w:color w:val="262626" w:themeColor="text1" w:themeTint="D9"/>
          <w:lang/>
        </w:rPr>
        <w:t xml:space="preserve"> Magazin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sa recenzijom izložbe (izdanje Magazina je u dvanaestom mesecu tekuće godine)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6. Foto dokumentaciju sa otvaranja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7. Učešće u koktelu na otvaranju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8. Propratni promotivni štampani materijal A5 formata. Ukoliko autor želi drugačiji format propratnog štampanog materijala, dužan je da preuzme dodatne troškove štampe.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/>
        </w:rPr>
        <w:t>IZLAGAČ OBEZBEĐUJE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>: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1. Transport radova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2. Postavku radova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3. Svu dodatnu opremu i tehničku podršku koju SULUV ne obezbeđuje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4. Putni trošak i smeštaj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5. Dostavljanje press materijala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6. Dostavljanje materijala za godišnji katalog </w:t>
      </w:r>
      <w:r w:rsidRPr="00491ECD">
        <w:rPr>
          <w:rFonts w:ascii="Calibri" w:eastAsia="Times New Roman" w:hAnsi="Calibri" w:cs="Calibri"/>
          <w:i/>
          <w:iCs/>
          <w:color w:val="262626" w:themeColor="text1" w:themeTint="D9"/>
          <w:lang/>
        </w:rPr>
        <w:t>Magazin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/>
        </w:rPr>
        <w:t>KONKURSNI MATERIJAL TREBA DA SADRŽI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>:</w:t>
      </w:r>
    </w:p>
    <w:p w:rsidR="00491ECD" w:rsidRPr="00491ECD" w:rsidRDefault="00491ECD" w:rsidP="00491EC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62626" w:themeColor="text1" w:themeTint="D9"/>
          <w:lang/>
        </w:rPr>
      </w:pP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/>
        </w:rPr>
        <w:t>Popunjenu tabelu (Tabela 1): u word dokumentu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sa pravilno popunjenim podacima: Ime i prezime, broj telefona, imejl adresa, predlog termina za izlaganje, kratka, narativna biografija, koncept (tekst koji je moguće primeniti i za najavu izložbe i druge promotivne svrhe), tehnički zahtevi.</w:t>
      </w:r>
    </w:p>
    <w:p w:rsidR="00491ECD" w:rsidRPr="00491ECD" w:rsidRDefault="00491ECD" w:rsidP="00491ECD">
      <w:pPr>
        <w:numPr>
          <w:ilvl w:val="0"/>
          <w:numId w:val="1"/>
        </w:numPr>
        <w:spacing w:after="0" w:line="240" w:lineRule="auto"/>
        <w:ind w:left="345"/>
        <w:jc w:val="both"/>
        <w:textAlignment w:val="baseline"/>
        <w:rPr>
          <w:rFonts w:ascii="Arial" w:eastAsia="Times New Roman" w:hAnsi="Arial" w:cs="Arial"/>
          <w:color w:val="262626" w:themeColor="text1" w:themeTint="D9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Portfolio radova sa kojim se konkuriše za termin izložbe u PDF formatu.</w:t>
      </w:r>
    </w:p>
    <w:p w:rsidR="00491ECD" w:rsidRPr="00491ECD" w:rsidRDefault="00491ECD" w:rsidP="00491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PDF dokument treba da sadrži po 10 fotografija svakog rada/predloga sa kojim se konkuriše, sa osnovnim podacima - naziv rada, tehnika, dimenzije, godina nastanka; u slučaju da se aplicira sa videom – potrebno je dostaviti link putem kojeg se može pogledati materijal, ukoliko se konkuriše sa projektom koji nije produkcijski izveden - performans, akcija i sl. - priložiti opis, plan, uz vizuelizaciju 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lastRenderedPageBreak/>
        <w:t xml:space="preserve">projekta u obliku skice, 3D modela... Ukoliko neko od članova SULUV-a nije u mogućnosti da pripremi PDF dokument, može da se obrati kancelariji SULUV za pomoć u izradi PDF dokumenta.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2"/>
      </w:tblGrid>
      <w:tr w:rsidR="00491ECD" w:rsidRPr="00491ECD" w:rsidTr="00491ECD">
        <w:trPr>
          <w:trHeight w:val="2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CD" w:rsidRPr="00491ECD" w:rsidRDefault="00491ECD" w:rsidP="0049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/>
              </w:rPr>
              <w:t xml:space="preserve"> </w:t>
            </w:r>
          </w:p>
          <w:p w:rsidR="00491ECD" w:rsidRPr="00491ECD" w:rsidRDefault="00491ECD" w:rsidP="00491EC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62626" w:themeColor="text1" w:themeTint="D9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/>
              </w:rPr>
              <w:t>Priloženi radovi ne treba da budu stariji od 5 (pet) godina.</w:t>
            </w:r>
          </w:p>
          <w:p w:rsidR="00491ECD" w:rsidRPr="00491ECD" w:rsidRDefault="00491ECD" w:rsidP="00491EC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62626" w:themeColor="text1" w:themeTint="D9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/>
              </w:rPr>
              <w:t xml:space="preserve">Raspodela termina je od februara meseca, te je neophodno da radovi budu spremni za izlaganje već od </w:t>
            </w:r>
            <w:r>
              <w:rPr>
                <w:rFonts w:ascii="Calibri" w:eastAsia="Times New Roman" w:hAnsi="Calibri" w:cs="Calibri"/>
                <w:color w:val="262626" w:themeColor="text1" w:themeTint="D9"/>
                <w:lang/>
              </w:rPr>
              <w:t>1. februara</w:t>
            </w:r>
            <w:r w:rsidRPr="00491ECD">
              <w:rPr>
                <w:rFonts w:ascii="Calibri" w:eastAsia="Times New Roman" w:hAnsi="Calibri" w:cs="Calibri"/>
                <w:color w:val="262626" w:themeColor="text1" w:themeTint="D9"/>
                <w:lang/>
              </w:rPr>
              <w:t xml:space="preserve"> 2019.</w:t>
            </w:r>
          </w:p>
          <w:p w:rsidR="00491ECD" w:rsidRPr="00491ECD" w:rsidRDefault="00491ECD" w:rsidP="00491EC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62626" w:themeColor="text1" w:themeTint="D9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/>
              </w:rPr>
              <w:t>Konkuriše se isključivo sa radovima koji će biti u dodeljenom terminu i izloženi.</w:t>
            </w:r>
          </w:p>
          <w:p w:rsidR="00491ECD" w:rsidRPr="00491ECD" w:rsidRDefault="00491ECD" w:rsidP="00491EC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62626" w:themeColor="text1" w:themeTint="D9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/>
              </w:rPr>
              <w:t>U izuzetnim slučajevima ostavlja se mogućnost izmene predloženog sadržaja za izložbu u potvrđenom terminu koji kandidat usklađuje u dogovoru sa Umetničkim savetom.</w:t>
            </w:r>
          </w:p>
        </w:tc>
      </w:tr>
    </w:tbl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/>
        </w:rPr>
        <w:t>TABELA 1. Konkurs za samostalne izložbe u</w:t>
      </w:r>
      <w:r w:rsidR="00D47A27">
        <w:rPr>
          <w:rFonts w:ascii="Calibri" w:eastAsia="Times New Roman" w:hAnsi="Calibri" w:cs="Calibri"/>
          <w:b/>
          <w:bCs/>
          <w:color w:val="262626" w:themeColor="text1" w:themeTint="D9"/>
          <w:lang/>
        </w:rPr>
        <w:t xml:space="preserve"> Galeriji SULUV za 2019</w:t>
      </w: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/>
        </w:rPr>
        <w:t>. godinu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*napomena: Svi podaci u tabeli moraju biti pravilno napisani uz korišćenje slovnih znakova – č,ć,ž,š,đ, na mestima gde je to potrebno.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0"/>
        <w:gridCol w:w="6762"/>
      </w:tblGrid>
      <w:tr w:rsidR="00491ECD" w:rsidRPr="00491ECD" w:rsidTr="00491ECD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CD" w:rsidRPr="00491ECD" w:rsidRDefault="00491ECD" w:rsidP="0049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/>
              </w:rPr>
              <w:t>Ime i prezime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CD" w:rsidRPr="00491ECD" w:rsidRDefault="00491ECD" w:rsidP="0049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/>
              </w:rPr>
              <w:t xml:space="preserve"> </w:t>
            </w:r>
          </w:p>
        </w:tc>
      </w:tr>
      <w:tr w:rsidR="00491ECD" w:rsidRPr="00491ECD" w:rsidTr="00491ECD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CD" w:rsidRPr="00491ECD" w:rsidRDefault="00491ECD" w:rsidP="0049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/>
              </w:rPr>
              <w:t>Telefon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CD" w:rsidRPr="00491ECD" w:rsidRDefault="00491ECD" w:rsidP="0049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/>
              </w:rPr>
              <w:t xml:space="preserve"> </w:t>
            </w:r>
          </w:p>
        </w:tc>
      </w:tr>
      <w:tr w:rsidR="00491ECD" w:rsidRPr="00491ECD" w:rsidTr="00491ECD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CD" w:rsidRPr="00491ECD" w:rsidRDefault="00491ECD" w:rsidP="0049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/>
              </w:rPr>
              <w:t>Imejl adresa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CD" w:rsidRPr="00491ECD" w:rsidRDefault="00491ECD" w:rsidP="0049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/>
              </w:rPr>
              <w:t xml:space="preserve"> </w:t>
            </w:r>
          </w:p>
        </w:tc>
      </w:tr>
      <w:tr w:rsidR="00491ECD" w:rsidRPr="00491ECD" w:rsidTr="00491ECD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CD" w:rsidRPr="00491ECD" w:rsidRDefault="00491ECD" w:rsidP="0049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/>
              </w:rPr>
              <w:t>Predlog termina za izlaganje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CD" w:rsidRPr="00491ECD" w:rsidRDefault="00491ECD" w:rsidP="0049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/>
              </w:rPr>
              <w:t xml:space="preserve"> </w:t>
            </w:r>
          </w:p>
        </w:tc>
      </w:tr>
      <w:tr w:rsidR="00491ECD" w:rsidRPr="00491ECD" w:rsidTr="00491ECD">
        <w:trPr>
          <w:trHeight w:val="200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CD" w:rsidRPr="00491ECD" w:rsidRDefault="00491ECD" w:rsidP="0049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/>
              </w:rPr>
              <w:t xml:space="preserve">Profesionalna-umetnička, narativna biografija (do 700 karaktera, </w:t>
            </w:r>
            <w:r w:rsidRPr="00491ECD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20"/>
                <w:szCs w:val="20"/>
                <w:lang/>
              </w:rPr>
              <w:t>sa podacima isključivo vezanim za umetničku profesiju</w:t>
            </w: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/>
              </w:rPr>
              <w:t>) koju je moguće koristiti prilikom najavljivanja izložbe u medijima i za štampani materijal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CD" w:rsidRPr="00491ECD" w:rsidRDefault="00491ECD" w:rsidP="0049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/>
              </w:rPr>
              <w:t xml:space="preserve"> </w:t>
            </w:r>
          </w:p>
        </w:tc>
      </w:tr>
      <w:tr w:rsidR="00491ECD" w:rsidRPr="00491ECD" w:rsidTr="00491ECD">
        <w:trPr>
          <w:trHeight w:val="146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CD" w:rsidRPr="00491ECD" w:rsidRDefault="00491ECD" w:rsidP="0049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/>
              </w:rPr>
              <w:t>Koncept (do 900 karaktera)</w:t>
            </w:r>
          </w:p>
          <w:p w:rsidR="00491ECD" w:rsidRPr="00491ECD" w:rsidRDefault="00491ECD" w:rsidP="0049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/>
              </w:rPr>
              <w:t>Tekst koji je je moguće koristiti prilikom najavljivanja izložbe u medijima i za štampani materijal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CD" w:rsidRPr="00491ECD" w:rsidRDefault="00491ECD" w:rsidP="0049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/>
              </w:rPr>
              <w:t xml:space="preserve"> </w:t>
            </w:r>
          </w:p>
        </w:tc>
      </w:tr>
      <w:tr w:rsidR="00491ECD" w:rsidRPr="00491ECD" w:rsidTr="00491ECD">
        <w:trPr>
          <w:trHeight w:val="48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CD" w:rsidRPr="00491ECD" w:rsidRDefault="00491ECD" w:rsidP="0049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/>
              </w:rPr>
              <w:t>Tehnički zahtevi</w:t>
            </w:r>
          </w:p>
        </w:tc>
        <w:tc>
          <w:tcPr>
            <w:tcW w:w="6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ECD" w:rsidRPr="00491ECD" w:rsidRDefault="00491ECD" w:rsidP="00491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/>
              </w:rPr>
            </w:pPr>
            <w:r w:rsidRPr="00491ECD">
              <w:rPr>
                <w:rFonts w:ascii="Calibri" w:eastAsia="Times New Roman" w:hAnsi="Calibri" w:cs="Calibri"/>
                <w:color w:val="262626" w:themeColor="text1" w:themeTint="D9"/>
                <w:lang/>
              </w:rPr>
              <w:t xml:space="preserve"> </w:t>
            </w:r>
          </w:p>
        </w:tc>
      </w:tr>
    </w:tbl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/>
        </w:rPr>
        <w:lastRenderedPageBreak/>
        <w:t>SLANJE KONKURSNOG MATERIJALA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>: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Prijavu treba poslati na: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/>
        </w:rPr>
        <w:t>suluvkonkursi@gmail.com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sa naznakom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Prijava </w:t>
      </w:r>
      <w:r w:rsidRPr="00491ECD">
        <w:rPr>
          <w:rFonts w:ascii="Calibri" w:eastAsia="Times New Roman" w:hAnsi="Calibri" w:cs="Calibri"/>
          <w:i/>
          <w:iCs/>
          <w:color w:val="262626" w:themeColor="text1" w:themeTint="D9"/>
          <w:u w:val="single"/>
          <w:lang/>
        </w:rPr>
        <w:t>Konkurs za izlaganje u Galeriji SULUV</w:t>
      </w:r>
      <w:r>
        <w:rPr>
          <w:rFonts w:ascii="Calibri" w:eastAsia="Times New Roman" w:hAnsi="Calibri" w:cs="Calibri"/>
          <w:i/>
          <w:iCs/>
          <w:color w:val="262626" w:themeColor="text1" w:themeTint="D9"/>
          <w:u w:val="single"/>
          <w:lang/>
        </w:rPr>
        <w:t xml:space="preserve"> </w:t>
      </w:r>
      <w:r w:rsidRPr="00491ECD">
        <w:rPr>
          <w:rFonts w:ascii="Calibri" w:eastAsia="Times New Roman" w:hAnsi="Calibri" w:cs="Calibri"/>
          <w:i/>
          <w:iCs/>
          <w:color w:val="262626" w:themeColor="text1" w:themeTint="D9"/>
          <w:u w:val="single"/>
          <w:lang/>
        </w:rPr>
        <w:t>u 2019 godini</w:t>
      </w:r>
    </w:p>
    <w:p w:rsidR="00491ECD" w:rsidRDefault="00491ECD" w:rsidP="00491ECD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ili dostaviti </w:t>
      </w:r>
      <w:r w:rsidRPr="00491ECD">
        <w:rPr>
          <w:rFonts w:ascii="Calibri" w:eastAsia="Times New Roman" w:hAnsi="Calibri" w:cs="Calibri"/>
          <w:b/>
          <w:color w:val="262626" w:themeColor="text1" w:themeTint="D9"/>
          <w:lang/>
        </w:rPr>
        <w:t>u elektronskom obliku na CD-u</w:t>
      </w:r>
      <w:r>
        <w:rPr>
          <w:rFonts w:ascii="Calibri" w:eastAsia="Times New Roman" w:hAnsi="Calibri" w:cs="Calibri"/>
          <w:b/>
          <w:color w:val="262626" w:themeColor="text1" w:themeTint="D9"/>
          <w:lang/>
        </w:rPr>
        <w:t xml:space="preserve"> ili USB-u 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kancelariji Udruženja (Bul. Mihajla Pupina 9)</w:t>
      </w:r>
      <w:r>
        <w:rPr>
          <w:rFonts w:ascii="Calibri" w:eastAsia="Times New Roman" w:hAnsi="Calibri" w:cs="Calibri"/>
          <w:color w:val="262626" w:themeColor="text1" w:themeTint="D9"/>
          <w:lang/>
        </w:rPr>
        <w:t>.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/>
        </w:rPr>
        <w:t>ROK ZA PRIJAVU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>: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Rok za slanje prijava je </w:t>
      </w: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/>
        </w:rPr>
        <w:t>1. novembar 2018.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Nepotpune prijave i prijave koje pristignu nakon roka neće se uzimati u razmatranje.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Odluka o prihvaćenim projektima će biti doneta do </w:t>
      </w:r>
      <w:r w:rsidRPr="00491ECD">
        <w:rPr>
          <w:rFonts w:ascii="Calibri" w:eastAsia="Times New Roman" w:hAnsi="Calibri" w:cs="Calibri"/>
          <w:b/>
          <w:bCs/>
          <w:color w:val="262626" w:themeColor="text1" w:themeTint="D9"/>
          <w:lang/>
        </w:rPr>
        <w:t>kraja novembra 2018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>, o čemu će svi kandidati biti obavešteni putem mejla.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Umetnički savet </w:t>
      </w:r>
      <w:r>
        <w:rPr>
          <w:rFonts w:ascii="Calibri" w:eastAsia="Times New Roman" w:hAnsi="Calibri" w:cs="Calibri"/>
          <w:color w:val="262626" w:themeColor="text1" w:themeTint="D9"/>
          <w:lang/>
        </w:rPr>
        <w:t xml:space="preserve">udruženja će 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>izvrši</w:t>
      </w:r>
      <w:r>
        <w:rPr>
          <w:rFonts w:ascii="Calibri" w:eastAsia="Times New Roman" w:hAnsi="Calibri" w:cs="Calibri"/>
          <w:color w:val="262626" w:themeColor="text1" w:themeTint="D9"/>
          <w:lang/>
        </w:rPr>
        <w:t>ti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selekciju i dostaviti obrazloženje koje će biti objavljeno u obliku izveštaja na sajtu Udruženja –</w:t>
      </w:r>
      <w:hyperlink r:id="rId5" w:history="1">
        <w:r w:rsidRPr="00491ECD">
          <w:rPr>
            <w:rFonts w:ascii="Calibri" w:eastAsia="Times New Roman" w:hAnsi="Calibri" w:cs="Calibri"/>
            <w:color w:val="262626" w:themeColor="text1" w:themeTint="D9"/>
            <w:lang/>
          </w:rPr>
          <w:t xml:space="preserve"> </w:t>
        </w:r>
        <w:r w:rsidRPr="00491ECD">
          <w:rPr>
            <w:rFonts w:ascii="Calibri" w:eastAsia="Times New Roman" w:hAnsi="Calibri" w:cs="Calibri"/>
            <w:color w:val="262626" w:themeColor="text1" w:themeTint="D9"/>
            <w:u w:val="single"/>
            <w:lang/>
          </w:rPr>
          <w:t>www.suluv.org</w:t>
        </w:r>
      </w:hyperlink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</w:p>
    <w:p w:rsidR="00491ECD" w:rsidRDefault="00491ECD" w:rsidP="00491ECD">
      <w:pPr>
        <w:spacing w:after="0" w:line="240" w:lineRule="auto"/>
        <w:rPr>
          <w:rFonts w:ascii="Calibri" w:eastAsia="Times New Roman" w:hAnsi="Calibri" w:cs="Calibri"/>
          <w:b/>
          <w:bCs/>
          <w:color w:val="262626" w:themeColor="text1" w:themeTint="D9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Kontakt za dodatne informacije: 021/524-991,</w:t>
      </w:r>
      <w:r>
        <w:rPr>
          <w:rFonts w:ascii="Calibri" w:eastAsia="Times New Roman" w:hAnsi="Calibri" w:cs="Calibri"/>
          <w:color w:val="262626" w:themeColor="text1" w:themeTint="D9"/>
          <w:lang/>
        </w:rPr>
        <w:t xml:space="preserve"> 0638301840,</w:t>
      </w:r>
      <w:r w:rsidRPr="00491ECD">
        <w:rPr>
          <w:rFonts w:ascii="Calibri" w:eastAsia="Times New Roman" w:hAnsi="Calibri" w:cs="Calibri"/>
          <w:color w:val="262626" w:themeColor="text1" w:themeTint="D9"/>
          <w:lang/>
        </w:rPr>
        <w:t xml:space="preserve"> </w:t>
      </w:r>
      <w:hyperlink r:id="rId6" w:history="1">
        <w:r w:rsidR="00852EA6" w:rsidRPr="000912B7">
          <w:rPr>
            <w:rStyle w:val="Hyperlink"/>
            <w:rFonts w:ascii="Calibri" w:eastAsia="Times New Roman" w:hAnsi="Calibri" w:cs="Calibri"/>
            <w:b/>
            <w:bCs/>
            <w:lang/>
          </w:rPr>
          <w:t>suluvkonkursi@gmail.com</w:t>
        </w:r>
      </w:hyperlink>
    </w:p>
    <w:p w:rsidR="00852EA6" w:rsidRPr="00491ECD" w:rsidRDefault="00852EA6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</w:p>
    <w:p w:rsidR="00491ECD" w:rsidRPr="00852EA6" w:rsidRDefault="00491ECD" w:rsidP="00491ECD">
      <w:pPr>
        <w:spacing w:after="0" w:line="240" w:lineRule="auto"/>
        <w:rPr>
          <w:rFonts w:ascii="Calibri" w:eastAsia="Times New Roman" w:hAnsi="Calibri" w:cs="Calibri"/>
          <w:b/>
          <w:color w:val="262626" w:themeColor="text1" w:themeTint="D9"/>
          <w:lang/>
        </w:rPr>
      </w:pPr>
      <w:r w:rsidRPr="00491ECD">
        <w:rPr>
          <w:rFonts w:ascii="Calibri" w:eastAsia="Times New Roman" w:hAnsi="Calibri" w:cs="Calibri"/>
          <w:b/>
          <w:color w:val="262626" w:themeColor="text1" w:themeTint="D9"/>
          <w:lang/>
        </w:rPr>
        <w:t>Radno vreme kancelarije SULUV</w:t>
      </w:r>
      <w:r w:rsidRPr="00852EA6">
        <w:rPr>
          <w:rFonts w:ascii="Calibri" w:eastAsia="Times New Roman" w:hAnsi="Calibri" w:cs="Calibri"/>
          <w:b/>
          <w:color w:val="262626" w:themeColor="text1" w:themeTint="D9"/>
          <w:lang/>
        </w:rPr>
        <w:t>:</w:t>
      </w:r>
    </w:p>
    <w:p w:rsidR="00491ECD" w:rsidRDefault="00491ECD" w:rsidP="00491ECD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lang/>
        </w:rPr>
      </w:pPr>
      <w:r>
        <w:rPr>
          <w:rFonts w:ascii="Calibri" w:eastAsia="Times New Roman" w:hAnsi="Calibri" w:cs="Calibri"/>
          <w:color w:val="262626" w:themeColor="text1" w:themeTint="D9"/>
          <w:lang/>
        </w:rPr>
        <w:t xml:space="preserve">Ponedeljak 16 – 20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>
        <w:rPr>
          <w:rFonts w:ascii="Calibri" w:eastAsia="Times New Roman" w:hAnsi="Calibri" w:cs="Calibri"/>
          <w:color w:val="262626" w:themeColor="text1" w:themeTint="D9"/>
          <w:lang/>
        </w:rPr>
        <w:t xml:space="preserve">Utorak 10 – 14 i 16 – 20 </w:t>
      </w:r>
    </w:p>
    <w:p w:rsidR="00491ECD" w:rsidRDefault="00491ECD" w:rsidP="00491ECD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lang/>
        </w:rPr>
      </w:pPr>
      <w:r>
        <w:rPr>
          <w:rFonts w:ascii="Calibri" w:eastAsia="Times New Roman" w:hAnsi="Calibri" w:cs="Calibri"/>
          <w:color w:val="262626" w:themeColor="text1" w:themeTint="D9"/>
          <w:lang/>
        </w:rPr>
        <w:t>Sreda 10 – 14 i 16 – 20</w:t>
      </w:r>
      <w:bookmarkStart w:id="0" w:name="_GoBack"/>
      <w:bookmarkEnd w:id="0"/>
    </w:p>
    <w:p w:rsidR="00491ECD" w:rsidRDefault="00491ECD" w:rsidP="00491ECD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lang/>
        </w:rPr>
      </w:pPr>
      <w:r>
        <w:rPr>
          <w:rFonts w:ascii="Calibri" w:eastAsia="Times New Roman" w:hAnsi="Calibri" w:cs="Calibri"/>
          <w:color w:val="262626" w:themeColor="text1" w:themeTint="D9"/>
          <w:lang/>
        </w:rPr>
        <w:t>Četvrtak 16 – 20</w:t>
      </w:r>
    </w:p>
    <w:p w:rsidR="00491ECD" w:rsidRDefault="00491ECD" w:rsidP="00491ECD">
      <w:pPr>
        <w:spacing w:after="0" w:line="240" w:lineRule="auto"/>
        <w:rPr>
          <w:rFonts w:ascii="Calibri" w:eastAsia="Times New Roman" w:hAnsi="Calibri" w:cs="Calibri"/>
          <w:color w:val="262626" w:themeColor="text1" w:themeTint="D9"/>
          <w:lang/>
        </w:rPr>
      </w:pPr>
      <w:r>
        <w:rPr>
          <w:rFonts w:ascii="Calibri" w:eastAsia="Times New Roman" w:hAnsi="Calibri" w:cs="Calibri"/>
          <w:color w:val="262626" w:themeColor="text1" w:themeTint="D9"/>
          <w:lang/>
        </w:rPr>
        <w:t xml:space="preserve">Petak 16 – 20 </w:t>
      </w: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</w:p>
    <w:p w:rsidR="00491ECD" w:rsidRPr="00491ECD" w:rsidRDefault="00491ECD" w:rsidP="00491ECD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/>
        </w:rPr>
      </w:pPr>
      <w:r w:rsidRPr="00491ECD">
        <w:rPr>
          <w:rFonts w:ascii="Calibri" w:eastAsia="Times New Roman" w:hAnsi="Calibri" w:cs="Calibri"/>
          <w:color w:val="262626" w:themeColor="text1" w:themeTint="D9"/>
          <w:lang/>
        </w:rPr>
        <w:t>*Napomena: mogućnost participacije SULUV-a u produkciji izložbi će zavisiti od visine odobrenog budžeta za organizaciju izložbi u 2019. godini.</w:t>
      </w:r>
    </w:p>
    <w:p w:rsidR="00162BAC" w:rsidRPr="00491ECD" w:rsidRDefault="00162BAC">
      <w:pPr>
        <w:rPr>
          <w:color w:val="262626" w:themeColor="text1" w:themeTint="D9"/>
        </w:rPr>
      </w:pPr>
    </w:p>
    <w:sectPr w:rsidR="00162BAC" w:rsidRPr="00491ECD" w:rsidSect="0074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F9"/>
    <w:multiLevelType w:val="multilevel"/>
    <w:tmpl w:val="39B4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B654B"/>
    <w:multiLevelType w:val="multilevel"/>
    <w:tmpl w:val="6FD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679E7"/>
    <w:rsid w:val="00162BAC"/>
    <w:rsid w:val="00491ECD"/>
    <w:rsid w:val="00747627"/>
    <w:rsid w:val="00852EA6"/>
    <w:rsid w:val="00AD0463"/>
    <w:rsid w:val="00B679E7"/>
    <w:rsid w:val="00D4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unhideWhenUsed/>
    <w:rsid w:val="00491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unhideWhenUsed/>
    <w:rsid w:val="00491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uvkonkursi@gmail.com" TargetMode="External"/><Relationship Id="rId5" Type="http://schemas.openxmlformats.org/officeDocument/2006/relationships/hyperlink" Target="http://www.suluv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show-new</cp:lastModifiedBy>
  <cp:revision>4</cp:revision>
  <dcterms:created xsi:type="dcterms:W3CDTF">2018-10-03T12:28:00Z</dcterms:created>
  <dcterms:modified xsi:type="dcterms:W3CDTF">2018-10-04T14:40:00Z</dcterms:modified>
</cp:coreProperties>
</file>